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A9833" w14:textId="227B03C8" w:rsidR="00056D9E" w:rsidRDefault="00F64F96" w:rsidP="00F64F96">
      <w:pPr>
        <w:jc w:val="both"/>
        <w:rPr>
          <w:rFonts w:ascii="Lucida Sans" w:hAnsi="Lucida Sans"/>
        </w:rPr>
      </w:pPr>
      <w:bookmarkStart w:id="0" w:name="_GoBack"/>
      <w:r>
        <w:rPr>
          <w:rFonts w:ascii="Lucida Sans" w:hAnsi="Lucida Sans"/>
        </w:rPr>
        <w:t xml:space="preserve">After thoughtful and prayerful consideration, and my desire to keep all of you safe during this Coronavirus pandemic, I have implemented the following guidelines in how we worship and operate at St. Stephen.  These guidelines are temporary until the pandemic is controlled.  Finally, </w:t>
      </w:r>
      <w:r w:rsidRPr="002E5C68">
        <w:rPr>
          <w:rFonts w:ascii="Lucida Sans" w:hAnsi="Lucida Sans"/>
          <w:i/>
          <w:iCs/>
        </w:rPr>
        <w:t>please receive this not as a reaction to fear</w:t>
      </w:r>
      <w:r>
        <w:rPr>
          <w:rFonts w:ascii="Lucida Sans" w:hAnsi="Lucida Sans"/>
        </w:rPr>
        <w:t>, but to be sensible and proactive as a leader to ensure safety for all who come through our doors.</w:t>
      </w:r>
    </w:p>
    <w:p w14:paraId="644CCE72" w14:textId="736C9B01" w:rsidR="00F64F96" w:rsidRDefault="00F64F96" w:rsidP="00F64F96">
      <w:pPr>
        <w:pStyle w:val="ListParagraph"/>
        <w:numPr>
          <w:ilvl w:val="0"/>
          <w:numId w:val="1"/>
        </w:numPr>
        <w:jc w:val="both"/>
        <w:rPr>
          <w:rFonts w:ascii="Lucida Sans" w:hAnsi="Lucida Sans"/>
        </w:rPr>
      </w:pPr>
      <w:r>
        <w:rPr>
          <w:rFonts w:ascii="Lucida Sans" w:hAnsi="Lucida Sans"/>
        </w:rPr>
        <w:t>Sanitizers cannot be found anywhere.</w:t>
      </w:r>
      <w:r w:rsidR="002E5C68">
        <w:rPr>
          <w:rFonts w:ascii="Lucida Sans" w:hAnsi="Lucida Sans"/>
        </w:rPr>
        <w:t xml:space="preserve">  Let me encourage you to bring your own hand sanitizer to church.  Use it prior t</w:t>
      </w:r>
      <w:r w:rsidR="002E23A3">
        <w:rPr>
          <w:rFonts w:ascii="Lucida Sans" w:hAnsi="Lucida Sans"/>
        </w:rPr>
        <w:t>o</w:t>
      </w:r>
      <w:r w:rsidR="002E5C68">
        <w:rPr>
          <w:rFonts w:ascii="Lucida Sans" w:hAnsi="Lucida Sans"/>
        </w:rPr>
        <w:t xml:space="preserve"> coming to worship and use it again as you depart.  The hand sanitizer we have in the building will be in the Narthex.  Again use prior to coming in the sanctuary and use upon leaving.  We do have hand sanitizing pumps on order  that will be place in various parts of the building.</w:t>
      </w:r>
    </w:p>
    <w:p w14:paraId="08583D1F" w14:textId="77777777" w:rsidR="002E5C68" w:rsidRPr="002E5C68" w:rsidRDefault="002E5C68" w:rsidP="002E5C68">
      <w:pPr>
        <w:jc w:val="both"/>
        <w:rPr>
          <w:rFonts w:ascii="Lucida Sans" w:hAnsi="Lucida Sans"/>
        </w:rPr>
      </w:pPr>
    </w:p>
    <w:p w14:paraId="0BC82BF7" w14:textId="4CD67977" w:rsidR="002E5C68" w:rsidRDefault="002E5C68" w:rsidP="002E5C68">
      <w:pPr>
        <w:pStyle w:val="ListParagraph"/>
        <w:numPr>
          <w:ilvl w:val="0"/>
          <w:numId w:val="1"/>
        </w:numPr>
        <w:jc w:val="both"/>
        <w:rPr>
          <w:rFonts w:ascii="Lucida Sans" w:hAnsi="Lucida Sans"/>
        </w:rPr>
      </w:pPr>
      <w:r>
        <w:rPr>
          <w:rFonts w:ascii="Lucida Sans" w:hAnsi="Lucida Sans"/>
        </w:rPr>
        <w:t xml:space="preserve">The </w:t>
      </w:r>
      <w:r w:rsidRPr="002E5C68">
        <w:rPr>
          <w:rFonts w:ascii="Lucida Sans" w:hAnsi="Lucida Sans"/>
          <w:i/>
          <w:iCs/>
        </w:rPr>
        <w:t>right hand of fellowship</w:t>
      </w:r>
      <w:r>
        <w:rPr>
          <w:rFonts w:ascii="Lucida Sans" w:hAnsi="Lucida Sans"/>
        </w:rPr>
        <w:t xml:space="preserve"> is a very important part of Christian worship</w:t>
      </w:r>
      <w:r w:rsidR="002E23A3">
        <w:rPr>
          <w:rFonts w:ascii="Lucida Sans" w:hAnsi="Lucida Sans"/>
        </w:rPr>
        <w:t>,</w:t>
      </w:r>
      <w:r>
        <w:rPr>
          <w:rFonts w:ascii="Lucida Sans" w:hAnsi="Lucida Sans"/>
        </w:rPr>
        <w:t xml:space="preserve"> particularly at St. Stephen.  However, for a short period of time, we will temporarily  suspend this practice.  Instead, I will encourage us to stand in place and wave to acknowledge each other.</w:t>
      </w:r>
    </w:p>
    <w:p w14:paraId="21418E3D" w14:textId="77777777" w:rsidR="002E5C68" w:rsidRPr="002E5C68" w:rsidRDefault="002E5C68" w:rsidP="002E5C68">
      <w:pPr>
        <w:pStyle w:val="ListParagraph"/>
        <w:rPr>
          <w:rFonts w:ascii="Lucida Sans" w:hAnsi="Lucida Sans"/>
        </w:rPr>
      </w:pPr>
    </w:p>
    <w:p w14:paraId="5BC14A05" w14:textId="76D99ECC" w:rsidR="002E5C68" w:rsidRDefault="002E5C68" w:rsidP="002E5C68">
      <w:pPr>
        <w:pStyle w:val="ListParagraph"/>
        <w:numPr>
          <w:ilvl w:val="0"/>
          <w:numId w:val="1"/>
        </w:numPr>
        <w:jc w:val="both"/>
        <w:rPr>
          <w:rFonts w:ascii="Lucida Sans" w:hAnsi="Lucida Sans"/>
        </w:rPr>
      </w:pPr>
      <w:r>
        <w:rPr>
          <w:rFonts w:ascii="Lucida Sans" w:hAnsi="Lucida Sans"/>
        </w:rPr>
        <w:t xml:space="preserve">Class Leaders:  Please check on all of your members.  Submit a short report to me telling me of your findings by Sunday, April 5, 2020.  You may call or email me at </w:t>
      </w:r>
      <w:hyperlink r:id="rId7" w:history="1">
        <w:r w:rsidRPr="00716543">
          <w:rPr>
            <w:rStyle w:val="Hyperlink"/>
            <w:rFonts w:ascii="Lucida Sans" w:hAnsi="Lucida Sans"/>
          </w:rPr>
          <w:t>darryl.williams.1616@gmail.com</w:t>
        </w:r>
      </w:hyperlink>
      <w:r>
        <w:rPr>
          <w:rFonts w:ascii="Lucida Sans" w:hAnsi="Lucida Sans"/>
        </w:rPr>
        <w:t>.</w:t>
      </w:r>
    </w:p>
    <w:p w14:paraId="15ADFD8F" w14:textId="77777777" w:rsidR="002E5C68" w:rsidRPr="002E5C68" w:rsidRDefault="002E5C68" w:rsidP="002E5C68">
      <w:pPr>
        <w:pStyle w:val="ListParagraph"/>
        <w:rPr>
          <w:rFonts w:ascii="Lucida Sans" w:hAnsi="Lucida Sans"/>
        </w:rPr>
      </w:pPr>
    </w:p>
    <w:p w14:paraId="60230F5B" w14:textId="71CE6805" w:rsidR="002E5C68" w:rsidRDefault="002E5C68" w:rsidP="002E5C68">
      <w:pPr>
        <w:pStyle w:val="ListParagraph"/>
        <w:numPr>
          <w:ilvl w:val="0"/>
          <w:numId w:val="1"/>
        </w:numPr>
        <w:jc w:val="both"/>
        <w:rPr>
          <w:rFonts w:ascii="Lucida Sans" w:hAnsi="Lucida Sans"/>
        </w:rPr>
      </w:pPr>
      <w:r>
        <w:rPr>
          <w:rFonts w:ascii="Lucida Sans" w:hAnsi="Lucida Sans"/>
        </w:rPr>
        <w:t>In the event of a</w:t>
      </w:r>
      <w:r w:rsidR="001C409E">
        <w:rPr>
          <w:rFonts w:ascii="Lucida Sans" w:hAnsi="Lucida Sans"/>
        </w:rPr>
        <w:t xml:space="preserve"> “worst case scenario” where people, especially seniors are quarantined, we suggest the following:</w:t>
      </w:r>
    </w:p>
    <w:p w14:paraId="4B536861" w14:textId="77777777" w:rsidR="001C409E" w:rsidRPr="001C409E" w:rsidRDefault="001C409E" w:rsidP="001C409E">
      <w:pPr>
        <w:pStyle w:val="ListParagraph"/>
        <w:rPr>
          <w:rFonts w:ascii="Lucida Sans" w:hAnsi="Lucida Sans"/>
        </w:rPr>
      </w:pPr>
    </w:p>
    <w:p w14:paraId="16796CE6" w14:textId="20EE7A40" w:rsidR="001C409E" w:rsidRDefault="001C409E" w:rsidP="001C409E">
      <w:pPr>
        <w:pStyle w:val="ListParagraph"/>
        <w:numPr>
          <w:ilvl w:val="1"/>
          <w:numId w:val="1"/>
        </w:numPr>
        <w:jc w:val="both"/>
        <w:rPr>
          <w:rFonts w:ascii="Lucida Sans" w:hAnsi="Lucida Sans"/>
        </w:rPr>
      </w:pPr>
      <w:r>
        <w:rPr>
          <w:rFonts w:ascii="Lucida Sans" w:hAnsi="Lucida Sans"/>
        </w:rPr>
        <w:t>Download Givelify on your I Phone/Smartphone (go to your App Store on your phone) so that your church can continue to receive your tithes and offerings to remain financially viable.  If that is not an option, be consistent and intentional about mailing your offering.</w:t>
      </w:r>
    </w:p>
    <w:p w14:paraId="77D4B05B" w14:textId="77777777" w:rsidR="001C409E" w:rsidRPr="001C409E" w:rsidRDefault="001C409E" w:rsidP="001C409E">
      <w:pPr>
        <w:ind w:left="360"/>
        <w:jc w:val="both"/>
        <w:rPr>
          <w:rFonts w:ascii="Lucida Sans" w:hAnsi="Lucida Sans"/>
        </w:rPr>
      </w:pPr>
    </w:p>
    <w:p w14:paraId="0C3F1C5E" w14:textId="44370F6B" w:rsidR="001C409E" w:rsidRDefault="001C409E" w:rsidP="001C409E">
      <w:pPr>
        <w:pStyle w:val="ListParagraph"/>
        <w:numPr>
          <w:ilvl w:val="1"/>
          <w:numId w:val="1"/>
        </w:numPr>
        <w:jc w:val="both"/>
        <w:rPr>
          <w:rFonts w:ascii="Lucida Sans" w:hAnsi="Lucida Sans"/>
        </w:rPr>
      </w:pPr>
      <w:r>
        <w:rPr>
          <w:rFonts w:ascii="Lucida Sans" w:hAnsi="Lucida Sans"/>
        </w:rPr>
        <w:t xml:space="preserve">To keep everyone connected in the event of a crisis such as a quarantine, I will offer service through a conference call that will consist of a prayer, song, scripture, a brief word from the pastor and the Benediction.  Just call </w:t>
      </w:r>
      <w:r w:rsidRPr="001C409E">
        <w:rPr>
          <w:rFonts w:ascii="Lucida Sans" w:hAnsi="Lucida Sans"/>
          <w:b/>
          <w:bCs/>
        </w:rPr>
        <w:t>(712) 770-4035  Access Code 718167#</w:t>
      </w:r>
      <w:r>
        <w:rPr>
          <w:rFonts w:ascii="Lucida Sans" w:hAnsi="Lucida Sans"/>
        </w:rPr>
        <w:t xml:space="preserve">.  It would begin at 10:30 a.m.  Or, you can tune in on </w:t>
      </w:r>
      <w:r w:rsidRPr="003E2D9B">
        <w:rPr>
          <w:rFonts w:ascii="Lucida Sans" w:hAnsi="Lucida Sans"/>
          <w:b/>
          <w:bCs/>
          <w:i/>
          <w:iCs/>
        </w:rPr>
        <w:t>Facebook</w:t>
      </w:r>
      <w:r>
        <w:rPr>
          <w:rFonts w:ascii="Lucida Sans" w:hAnsi="Lucida Sans"/>
        </w:rPr>
        <w:t>.</w:t>
      </w:r>
    </w:p>
    <w:p w14:paraId="23BF6175" w14:textId="77777777" w:rsidR="003E2D9B" w:rsidRPr="003E2D9B" w:rsidRDefault="003E2D9B" w:rsidP="003E2D9B">
      <w:pPr>
        <w:pStyle w:val="ListParagraph"/>
        <w:rPr>
          <w:rFonts w:ascii="Lucida Sans" w:hAnsi="Lucida Sans"/>
        </w:rPr>
      </w:pPr>
    </w:p>
    <w:p w14:paraId="0F5750B1" w14:textId="67EBF4F9" w:rsidR="003E2D9B" w:rsidRDefault="003E2D9B" w:rsidP="003E2D9B">
      <w:pPr>
        <w:ind w:left="1080"/>
        <w:jc w:val="both"/>
        <w:rPr>
          <w:rFonts w:ascii="Lucida Sans" w:hAnsi="Lucida Sans"/>
        </w:rPr>
      </w:pPr>
    </w:p>
    <w:p w14:paraId="6221D4E3" w14:textId="77777777" w:rsidR="003E2D9B" w:rsidRDefault="003E2D9B">
      <w:pPr>
        <w:rPr>
          <w:rFonts w:ascii="Lucida Sans" w:hAnsi="Lucida Sans"/>
        </w:rPr>
      </w:pPr>
      <w:r>
        <w:rPr>
          <w:rFonts w:ascii="Lucida Sans" w:hAnsi="Lucida Sans"/>
        </w:rPr>
        <w:br w:type="page"/>
      </w:r>
    </w:p>
    <w:p w14:paraId="76EFC881" w14:textId="2A3E6ED5" w:rsidR="003E2D9B" w:rsidRDefault="003E2D9B" w:rsidP="003E2D9B">
      <w:pPr>
        <w:pStyle w:val="ListParagraph"/>
        <w:numPr>
          <w:ilvl w:val="0"/>
          <w:numId w:val="1"/>
        </w:numPr>
        <w:jc w:val="both"/>
        <w:rPr>
          <w:rFonts w:ascii="Lucida Sans" w:hAnsi="Lucida Sans"/>
        </w:rPr>
      </w:pPr>
      <w:r>
        <w:rPr>
          <w:rFonts w:ascii="Lucida Sans" w:hAnsi="Lucida Sans"/>
        </w:rPr>
        <w:lastRenderedPageBreak/>
        <w:t xml:space="preserve">Other </w:t>
      </w:r>
      <w:r w:rsidR="002E23A3">
        <w:rPr>
          <w:rFonts w:ascii="Lucida Sans" w:hAnsi="Lucida Sans"/>
        </w:rPr>
        <w:t>Common-Sense</w:t>
      </w:r>
      <w:r>
        <w:rPr>
          <w:rFonts w:ascii="Lucida Sans" w:hAnsi="Lucida Sans"/>
        </w:rPr>
        <w:t xml:space="preserve"> Suggestions</w:t>
      </w:r>
    </w:p>
    <w:p w14:paraId="1C667D11" w14:textId="22D8A8A7" w:rsidR="003E2D9B" w:rsidRDefault="003E2D9B" w:rsidP="003E2D9B">
      <w:pPr>
        <w:pStyle w:val="ListParagraph"/>
        <w:jc w:val="both"/>
        <w:rPr>
          <w:rFonts w:ascii="Lucida Sans" w:hAnsi="Lucida Sans"/>
        </w:rPr>
      </w:pPr>
    </w:p>
    <w:p w14:paraId="6CCAE056" w14:textId="3F8785D9" w:rsidR="003E2D9B" w:rsidRDefault="003E2D9B" w:rsidP="003E2D9B">
      <w:pPr>
        <w:pStyle w:val="ListParagraph"/>
        <w:numPr>
          <w:ilvl w:val="0"/>
          <w:numId w:val="2"/>
        </w:numPr>
        <w:jc w:val="both"/>
        <w:rPr>
          <w:rFonts w:ascii="Lucida Sans" w:hAnsi="Lucida Sans"/>
        </w:rPr>
      </w:pPr>
      <w:r>
        <w:rPr>
          <w:rFonts w:ascii="Lucida Sans" w:hAnsi="Lucida Sans"/>
        </w:rPr>
        <w:t>Stay home if you are sick</w:t>
      </w:r>
    </w:p>
    <w:p w14:paraId="4D26A209" w14:textId="5B542DB7" w:rsidR="003E2D9B" w:rsidRDefault="003E2D9B" w:rsidP="003E2D9B">
      <w:pPr>
        <w:pStyle w:val="ListParagraph"/>
        <w:numPr>
          <w:ilvl w:val="0"/>
          <w:numId w:val="2"/>
        </w:numPr>
        <w:jc w:val="both"/>
        <w:rPr>
          <w:rFonts w:ascii="Lucida Sans" w:hAnsi="Lucida Sans"/>
        </w:rPr>
      </w:pPr>
      <w:r>
        <w:rPr>
          <w:rFonts w:ascii="Lucida Sans" w:hAnsi="Lucida Sans"/>
        </w:rPr>
        <w:t>Cough in your elbow, not in your hands</w:t>
      </w:r>
    </w:p>
    <w:p w14:paraId="476AB8A5" w14:textId="519FACE8" w:rsidR="003E2D9B" w:rsidRDefault="003E2D9B" w:rsidP="003E2D9B">
      <w:pPr>
        <w:pStyle w:val="ListParagraph"/>
        <w:numPr>
          <w:ilvl w:val="0"/>
          <w:numId w:val="2"/>
        </w:numPr>
        <w:jc w:val="both"/>
        <w:rPr>
          <w:rFonts w:ascii="Lucida Sans" w:hAnsi="Lucida Sans"/>
        </w:rPr>
      </w:pPr>
      <w:r>
        <w:rPr>
          <w:rFonts w:ascii="Lucida Sans" w:hAnsi="Lucida Sans"/>
        </w:rPr>
        <w:t>Regularly wipe down hard surfaces; communion trays, offering plates, counter tops</w:t>
      </w:r>
    </w:p>
    <w:p w14:paraId="75B91BEA" w14:textId="6C6A29DC" w:rsidR="003E2D9B" w:rsidRDefault="003E2D9B" w:rsidP="003E2D9B">
      <w:pPr>
        <w:pStyle w:val="ListParagraph"/>
        <w:numPr>
          <w:ilvl w:val="0"/>
          <w:numId w:val="2"/>
        </w:numPr>
        <w:jc w:val="both"/>
        <w:rPr>
          <w:rFonts w:ascii="Lucida Sans" w:hAnsi="Lucida Sans"/>
        </w:rPr>
      </w:pPr>
      <w:r>
        <w:rPr>
          <w:rFonts w:ascii="Lucida Sans" w:hAnsi="Lucida Sans"/>
        </w:rPr>
        <w:t>Drink plenty of water</w:t>
      </w:r>
    </w:p>
    <w:p w14:paraId="3FD4DF86" w14:textId="2F85FD64" w:rsidR="003E2D9B" w:rsidRDefault="003E2D9B" w:rsidP="003E2D9B">
      <w:pPr>
        <w:pStyle w:val="ListParagraph"/>
        <w:numPr>
          <w:ilvl w:val="0"/>
          <w:numId w:val="2"/>
        </w:numPr>
        <w:jc w:val="both"/>
        <w:rPr>
          <w:rFonts w:ascii="Lucida Sans" w:hAnsi="Lucida Sans"/>
        </w:rPr>
      </w:pPr>
      <w:r>
        <w:rPr>
          <w:rFonts w:ascii="Lucida Sans" w:hAnsi="Lucida Sans"/>
        </w:rPr>
        <w:t>Wash your hands for 20 seconds and do so frequently</w:t>
      </w:r>
    </w:p>
    <w:p w14:paraId="4256B73A" w14:textId="4A49D089" w:rsidR="003E2D9B" w:rsidRDefault="003E2D9B" w:rsidP="003E2D9B">
      <w:pPr>
        <w:pStyle w:val="ListParagraph"/>
        <w:numPr>
          <w:ilvl w:val="0"/>
          <w:numId w:val="2"/>
        </w:numPr>
        <w:jc w:val="both"/>
        <w:rPr>
          <w:rFonts w:ascii="Lucida Sans" w:hAnsi="Lucida Sans"/>
        </w:rPr>
      </w:pPr>
      <w:r>
        <w:rPr>
          <w:rFonts w:ascii="Lucida Sans" w:hAnsi="Lucida Sans"/>
        </w:rPr>
        <w:t>Avoid touching your eyes, nose and mouth.</w:t>
      </w:r>
    </w:p>
    <w:p w14:paraId="4B77B565" w14:textId="091D98CD" w:rsidR="002E23A3" w:rsidRPr="002E23A3" w:rsidRDefault="002E23A3" w:rsidP="002E23A3">
      <w:pPr>
        <w:jc w:val="both"/>
        <w:rPr>
          <w:rFonts w:ascii="Lucida Sans" w:hAnsi="Lucida Sans"/>
        </w:rPr>
      </w:pPr>
      <w:r>
        <w:rPr>
          <w:rFonts w:ascii="Lucida Sans" w:hAnsi="Lucida Sans"/>
        </w:rPr>
        <w:t xml:space="preserve">Lastly, as a community of faith, we are not to live in fear and panic which can easily be stirred by watching television and listening to people.  I discourage that kind of talk around St. Stephen. </w:t>
      </w:r>
      <w:r w:rsidR="00B266C5" w:rsidRPr="00B266C5">
        <w:rPr>
          <w:rFonts w:ascii="Lucida Sans" w:hAnsi="Lucida Sans"/>
          <w:b/>
          <w:bCs/>
          <w:i/>
          <w:iCs/>
        </w:rPr>
        <w:t>Don’t stop living</w:t>
      </w:r>
      <w:r w:rsidR="00B266C5">
        <w:rPr>
          <w:rFonts w:ascii="Lucida Sans" w:hAnsi="Lucida Sans"/>
        </w:rPr>
        <w:t xml:space="preserve">! </w:t>
      </w:r>
      <w:r>
        <w:rPr>
          <w:rFonts w:ascii="Lucida Sans" w:hAnsi="Lucida Sans"/>
        </w:rPr>
        <w:t xml:space="preserve"> We serve a God who takes care of us.  However, it would be irresponsible for us not to take reasonable, common sense precautions.  Thus, the reason for this document.  I encourage you to hang this on your refrigerator.</w:t>
      </w:r>
      <w:bookmarkEnd w:id="0"/>
    </w:p>
    <w:sectPr w:rsidR="002E23A3" w:rsidRPr="002E23A3">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F92F7" w14:textId="77777777" w:rsidR="009F02FC" w:rsidRDefault="009F02FC" w:rsidP="00F64F96">
      <w:pPr>
        <w:spacing w:after="0" w:line="240" w:lineRule="auto"/>
      </w:pPr>
      <w:r>
        <w:separator/>
      </w:r>
    </w:p>
  </w:endnote>
  <w:endnote w:type="continuationSeparator" w:id="0">
    <w:p w14:paraId="33C5C2F5" w14:textId="77777777" w:rsidR="009F02FC" w:rsidRDefault="009F02FC" w:rsidP="00F64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volini">
    <w:altName w:val="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71674" w14:textId="6F553E16" w:rsidR="003E2D9B" w:rsidRPr="003E2D9B" w:rsidRDefault="003E2D9B" w:rsidP="003E2D9B">
    <w:pPr>
      <w:pStyle w:val="Footer"/>
      <w:jc w:val="center"/>
      <w:rPr>
        <w:rFonts w:ascii="Cavolini" w:hAnsi="Cavolini" w:cs="Cavolini"/>
        <w:color w:val="4472C4" w:themeColor="accent1"/>
        <w:sz w:val="24"/>
        <w:szCs w:val="24"/>
      </w:rPr>
    </w:pPr>
    <w:r w:rsidRPr="003E2D9B">
      <w:rPr>
        <w:rFonts w:ascii="Cavolini" w:hAnsi="Cavolini" w:cs="Cavolini"/>
        <w:noProof/>
        <w:color w:val="4472C4" w:themeColor="accent1"/>
        <w:sz w:val="24"/>
        <w:szCs w:val="24"/>
      </w:rPr>
      <mc:AlternateContent>
        <mc:Choice Requires="wps">
          <w:drawing>
            <wp:anchor distT="0" distB="0" distL="114300" distR="114300" simplePos="0" relativeHeight="251661312" behindDoc="0" locked="0" layoutInCell="1" allowOverlap="1" wp14:anchorId="4A7F11F1" wp14:editId="07E02BA9">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90E707D"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3E2D9B">
      <w:rPr>
        <w:rFonts w:ascii="Cavolini" w:hAnsi="Cavolini" w:cs="Cavolini"/>
        <w:color w:val="4472C4" w:themeColor="accent1"/>
        <w:sz w:val="24"/>
        <w:szCs w:val="24"/>
      </w:rPr>
      <w:t>FROM THE DESK OF Rev. Dr. Darryl R. Williams, Pastor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D7B99" w14:textId="77777777" w:rsidR="009F02FC" w:rsidRDefault="009F02FC" w:rsidP="00F64F96">
      <w:pPr>
        <w:spacing w:after="0" w:line="240" w:lineRule="auto"/>
      </w:pPr>
      <w:r>
        <w:separator/>
      </w:r>
    </w:p>
  </w:footnote>
  <w:footnote w:type="continuationSeparator" w:id="0">
    <w:p w14:paraId="0B109672" w14:textId="77777777" w:rsidR="009F02FC" w:rsidRDefault="009F02FC" w:rsidP="00F64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E4158" w14:textId="141ABDFA" w:rsidR="00F64F96" w:rsidRPr="00F64F96" w:rsidRDefault="00F64F96" w:rsidP="00F64F96">
    <w:pPr>
      <w:pStyle w:val="Header"/>
      <w:jc w:val="center"/>
      <w:rPr>
        <w:rFonts w:ascii="Lucida Sans" w:hAnsi="Lucida Sans"/>
        <w:b/>
        <w:bCs/>
        <w:sz w:val="28"/>
        <w:szCs w:val="28"/>
      </w:rPr>
    </w:pPr>
    <w:r w:rsidRPr="00F64F96">
      <w:rPr>
        <w:rFonts w:ascii="Lucida Sans" w:hAnsi="Lucida Sans"/>
        <w:b/>
        <w:bCs/>
        <w:sz w:val="28"/>
        <w:szCs w:val="28"/>
      </w:rPr>
      <w:t>St. Stephen African Methodist Episcopal Church</w:t>
    </w:r>
  </w:p>
  <w:p w14:paraId="1590CDF0" w14:textId="77777777" w:rsidR="00F64F96" w:rsidRPr="00F64F96" w:rsidRDefault="00F64F96" w:rsidP="00F64F96">
    <w:pPr>
      <w:pStyle w:val="Header"/>
      <w:jc w:val="center"/>
      <w:rPr>
        <w:rFonts w:ascii="Lucida Sans" w:hAnsi="Lucida Sans"/>
        <w:sz w:val="24"/>
        <w:szCs w:val="24"/>
      </w:rPr>
    </w:pPr>
    <w:r w:rsidRPr="00F64F96">
      <w:rPr>
        <w:rFonts w:ascii="Lucida Sans" w:hAnsi="Lucida Sans"/>
        <w:sz w:val="24"/>
        <w:szCs w:val="24"/>
      </w:rPr>
      <w:t>6000 John E. Hunter Drive (Stanford)</w:t>
    </w:r>
  </w:p>
  <w:p w14:paraId="6F392A1B" w14:textId="615AF739" w:rsidR="00F64F96" w:rsidRDefault="00F64F96" w:rsidP="00F64F96">
    <w:pPr>
      <w:pStyle w:val="Header"/>
      <w:jc w:val="center"/>
      <w:rPr>
        <w:rFonts w:ascii="Lucida Sans" w:hAnsi="Lucida Sans"/>
      </w:rPr>
    </w:pPr>
    <w:r w:rsidRPr="00F64F96">
      <w:rPr>
        <w:rFonts w:ascii="Lucida Sans" w:hAnsi="Lucida Sans"/>
      </w:rPr>
      <w:t>Detroit, Michigan  48210</w:t>
    </w:r>
  </w:p>
  <w:p w14:paraId="79CB3067" w14:textId="5CF367A3" w:rsidR="00F64F96" w:rsidRPr="00F64F96" w:rsidRDefault="00F64F96" w:rsidP="00F64F96">
    <w:pPr>
      <w:pStyle w:val="Header"/>
      <w:jc w:val="center"/>
      <w:rPr>
        <w:rFonts w:ascii="Lucida Sans" w:hAnsi="Lucida Sans"/>
      </w:rPr>
    </w:pPr>
    <w:r>
      <w:rPr>
        <w:noProof/>
      </w:rPr>
      <mc:AlternateContent>
        <mc:Choice Requires="wps">
          <w:drawing>
            <wp:anchor distT="0" distB="0" distL="118745" distR="118745" simplePos="0" relativeHeight="251659264" behindDoc="1" locked="0" layoutInCell="1" allowOverlap="0" wp14:anchorId="19FD13C0" wp14:editId="4B30949A">
              <wp:simplePos x="0" y="0"/>
              <wp:positionH relativeFrom="margin">
                <wp:posOffset>0</wp:posOffset>
              </wp:positionH>
              <wp:positionV relativeFrom="page">
                <wp:posOffset>1180465</wp:posOffset>
              </wp:positionV>
              <wp:extent cx="5949950" cy="447675"/>
              <wp:effectExtent l="0" t="0" r="0" b="9525"/>
              <wp:wrapSquare wrapText="bothSides"/>
              <wp:docPr id="197" name="Rectangle 197"/>
              <wp:cNvGraphicFramePr/>
              <a:graphic xmlns:a="http://schemas.openxmlformats.org/drawingml/2006/main">
                <a:graphicData uri="http://schemas.microsoft.com/office/word/2010/wordprocessingShape">
                  <wps:wsp>
                    <wps:cNvSpPr/>
                    <wps:spPr>
                      <a:xfrm>
                        <a:off x="0" y="0"/>
                        <a:ext cx="5949950" cy="447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Lucida Sans" w:hAnsi="Lucida Sans"/>
                              <w:b/>
                              <w:bCs/>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95FFF8D" w14:textId="6D0339E8" w:rsidR="00F64F96" w:rsidRPr="00F64F96" w:rsidRDefault="00F64F96">
                              <w:pPr>
                                <w:pStyle w:val="Header"/>
                                <w:tabs>
                                  <w:tab w:val="clear" w:pos="4680"/>
                                  <w:tab w:val="clear" w:pos="9360"/>
                                </w:tabs>
                                <w:jc w:val="center"/>
                                <w:rPr>
                                  <w:rFonts w:ascii="Lucida Sans" w:hAnsi="Lucida Sans"/>
                                  <w:b/>
                                  <w:bCs/>
                                  <w:caps/>
                                  <w:color w:val="FFFFFF" w:themeColor="background1"/>
                                  <w:sz w:val="28"/>
                                  <w:szCs w:val="28"/>
                                </w:rPr>
                              </w:pPr>
                              <w:r w:rsidRPr="00F64F96">
                                <w:rPr>
                                  <w:rFonts w:ascii="Lucida Sans" w:hAnsi="Lucida Sans"/>
                                  <w:b/>
                                  <w:bCs/>
                                  <w:caps/>
                                  <w:color w:val="FFFFFF" w:themeColor="background1"/>
                                  <w:sz w:val="28"/>
                                  <w:szCs w:val="28"/>
                                </w:rPr>
                                <w:t>CORONAVIRUS ALERT (cOVID 19)</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19FD13C0" id="Rectangle 197" o:spid="_x0000_s1026" style="position:absolute;left:0;text-align:left;margin-left:0;margin-top:92.95pt;width:468.5pt;height:35.25pt;z-index:-251657216;visibility:visible;mso-wrap-style:square;mso-width-percent:1000;mso-height-percent:0;mso-wrap-distance-left:9.35pt;mso-wrap-distance-top:0;mso-wrap-distance-right:9.35pt;mso-wrap-distance-bottom:0;mso-position-horizontal:absolute;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" o:allowoverlap="f" fillcolor="#4472c4 [3204]" stroked="f" strokeweight="1pt">
              <v:textbox>
                <w:txbxContent>
                  <w:sdt>
                    <w:sdtPr>
                      <w:rPr>
                        <w:rFonts w:ascii="Lucida Sans" w:hAnsi="Lucida Sans"/>
                        <w:b/>
                        <w:bCs/>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95FFF8D" w14:textId="6D0339E8" w:rsidR="00F64F96" w:rsidRPr="00F64F96" w:rsidRDefault="00F64F96">
                        <w:pPr>
                          <w:pStyle w:val="Header"/>
                          <w:tabs>
                            <w:tab w:val="clear" w:pos="4680"/>
                            <w:tab w:val="clear" w:pos="9360"/>
                          </w:tabs>
                          <w:jc w:val="center"/>
                          <w:rPr>
                            <w:rFonts w:ascii="Lucida Sans" w:hAnsi="Lucida Sans"/>
                            <w:b/>
                            <w:bCs/>
                            <w:caps/>
                            <w:color w:val="FFFFFF" w:themeColor="background1"/>
                            <w:sz w:val="28"/>
                            <w:szCs w:val="28"/>
                          </w:rPr>
                        </w:pPr>
                        <w:r w:rsidRPr="00F64F96">
                          <w:rPr>
                            <w:rFonts w:ascii="Lucida Sans" w:hAnsi="Lucida Sans"/>
                            <w:b/>
                            <w:bCs/>
                            <w:caps/>
                            <w:color w:val="FFFFFF" w:themeColor="background1"/>
                            <w:sz w:val="28"/>
                            <w:szCs w:val="28"/>
                          </w:rPr>
                          <w:t>CORONAVIRUS ALERT (cOVID 19)</w:t>
                        </w:r>
                      </w:p>
                    </w:sdtContent>
                  </w:sdt>
                </w:txbxContent>
              </v:textbox>
              <w10:wrap type="square" anchorx="margin" anchory="page"/>
            </v:rect>
          </w:pict>
        </mc:Fallback>
      </mc:AlternateContent>
    </w:r>
  </w:p>
  <w:p w14:paraId="2F4A8543" w14:textId="244C72DA" w:rsidR="00F64F96" w:rsidRDefault="00F64F96">
    <w:pPr>
      <w:pStyle w:val="Header"/>
    </w:pPr>
  </w:p>
  <w:p w14:paraId="55397C4C" w14:textId="433B81E8" w:rsidR="00F64F96" w:rsidRDefault="00F64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667C4"/>
    <w:multiLevelType w:val="hybridMultilevel"/>
    <w:tmpl w:val="6DD88B66"/>
    <w:lvl w:ilvl="0" w:tplc="04090011">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E793F"/>
    <w:multiLevelType w:val="hybridMultilevel"/>
    <w:tmpl w:val="52E0D4EA"/>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96"/>
    <w:rsid w:val="00056D9E"/>
    <w:rsid w:val="001C409E"/>
    <w:rsid w:val="002E23A3"/>
    <w:rsid w:val="002E5C68"/>
    <w:rsid w:val="003E2D9B"/>
    <w:rsid w:val="0081400A"/>
    <w:rsid w:val="009F02FC"/>
    <w:rsid w:val="00B266C5"/>
    <w:rsid w:val="00F64F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E734AD"/>
  <w15:chartTrackingRefBased/>
  <w15:docId w15:val="{0AC023CA-8050-4374-9960-1514BDF0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F96"/>
  </w:style>
  <w:style w:type="paragraph" w:styleId="Footer">
    <w:name w:val="footer"/>
    <w:basedOn w:val="Normal"/>
    <w:link w:val="FooterChar"/>
    <w:uiPriority w:val="99"/>
    <w:unhideWhenUsed/>
    <w:rsid w:val="00F64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F96"/>
  </w:style>
  <w:style w:type="paragraph" w:styleId="ListParagraph">
    <w:name w:val="List Paragraph"/>
    <w:basedOn w:val="Normal"/>
    <w:uiPriority w:val="34"/>
    <w:qFormat/>
    <w:rsid w:val="00F64F96"/>
    <w:pPr>
      <w:ind w:left="720"/>
      <w:contextualSpacing/>
    </w:pPr>
  </w:style>
  <w:style w:type="character" w:styleId="Hyperlink">
    <w:name w:val="Hyperlink"/>
    <w:basedOn w:val="DefaultParagraphFont"/>
    <w:uiPriority w:val="99"/>
    <w:unhideWhenUsed/>
    <w:rsid w:val="002E5C68"/>
    <w:rPr>
      <w:color w:val="0563C1" w:themeColor="hyperlink"/>
      <w:u w:val="single"/>
    </w:rPr>
  </w:style>
  <w:style w:type="character" w:styleId="UnresolvedMention">
    <w:name w:val="Unresolved Mention"/>
    <w:basedOn w:val="DefaultParagraphFont"/>
    <w:uiPriority w:val="99"/>
    <w:semiHidden/>
    <w:unhideWhenUsed/>
    <w:rsid w:val="002E5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rryl.williams.161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419</Words>
  <Characters>2389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CORONAVIRUS ALERT (cOVID 19)</dc:title>
  <dc:subject/>
  <dc:creator>ST. Stephen AME</dc:creator>
  <cp:keywords/>
  <dc:description/>
  <cp:lastModifiedBy>Yolanda Larner</cp:lastModifiedBy>
  <cp:revision>2</cp:revision>
  <cp:lastPrinted>2020-03-12T16:03:00Z</cp:lastPrinted>
  <dcterms:created xsi:type="dcterms:W3CDTF">2020-03-13T01:08:00Z</dcterms:created>
  <dcterms:modified xsi:type="dcterms:W3CDTF">2020-03-13T01:08:00Z</dcterms:modified>
</cp:coreProperties>
</file>